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B46" w:rsidRDefault="00C07B46" w:rsidP="00C07B46">
      <w:r>
        <w:rPr>
          <w:rFonts w:ascii="Times New Roman" w:eastAsia="Times New Roman" w:hAnsi="Times New Roman" w:cs="Times New Roman"/>
          <w:b/>
          <w:sz w:val="32"/>
          <w:szCs w:val="24"/>
        </w:rPr>
        <w:t>Объединение</w:t>
      </w:r>
      <w:r w:rsidR="001666D8">
        <w:rPr>
          <w:rFonts w:ascii="Times New Roman" w:eastAsia="Times New Roman" w:hAnsi="Times New Roman" w:cs="Times New Roman"/>
          <w:b/>
          <w:sz w:val="32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32"/>
          <w:szCs w:val="24"/>
        </w:rPr>
        <w:t xml:space="preserve"> «Основы черчения и проектирования»</w:t>
      </w:r>
    </w:p>
    <w:p w:rsidR="00C07B46" w:rsidRDefault="00C07B46" w:rsidP="00C07B46">
      <w: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Дата:   14</w:t>
      </w:r>
      <w:r w:rsidRPr="00BE6547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.04.2020г</w:t>
      </w:r>
    </w:p>
    <w:p w:rsidR="00C07B46" w:rsidRDefault="00C07B46" w:rsidP="00C07B46"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Педагог дополнительного образования :    Галиева Лилия Раефовна</w:t>
      </w:r>
    </w:p>
    <w:p w:rsidR="00C07B46" w:rsidRDefault="00C07B46" w:rsidP="00C07B46">
      <w:pPr>
        <w:pStyle w:val="a3"/>
        <w:jc w:val="both"/>
        <w:rPr>
          <w:rFonts w:ascii="Arial" w:hAnsi="Arial" w:cs="Arial"/>
          <w:color w:val="666666"/>
          <w:sz w:val="27"/>
          <w:szCs w:val="27"/>
        </w:rPr>
      </w:pPr>
      <w:r w:rsidRPr="00BE6547">
        <w:rPr>
          <w:b/>
          <w:sz w:val="28"/>
          <w:szCs w:val="28"/>
          <w:lang w:val="tt-RU"/>
        </w:rPr>
        <w:t>Тема урока:</w:t>
      </w:r>
      <w:r>
        <w:rPr>
          <w:b/>
          <w:sz w:val="28"/>
          <w:szCs w:val="28"/>
          <w:lang w:val="tt-RU"/>
        </w:rPr>
        <w:tab/>
        <w:t>“Понятие о преобразовании формы предмета”</w:t>
      </w:r>
      <w:r w:rsidRPr="00F534A6">
        <w:rPr>
          <w:rFonts w:ascii="Arial" w:hAnsi="Arial" w:cs="Arial"/>
          <w:color w:val="666666"/>
          <w:sz w:val="27"/>
          <w:szCs w:val="27"/>
        </w:rPr>
        <w:t xml:space="preserve"> </w:t>
      </w:r>
    </w:p>
    <w:p w:rsidR="001E7128" w:rsidRDefault="001E7128" w:rsidP="001E7128">
      <w:pPr>
        <w:pStyle w:val="a3"/>
        <w:shd w:val="clear" w:color="auto" w:fill="FDFCFC"/>
        <w:jc w:val="both"/>
        <w:rPr>
          <w:rStyle w:val="30"/>
          <w:rFonts w:ascii="Roboto" w:hAnsi="Roboto"/>
          <w:color w:val="0000FF"/>
        </w:rPr>
      </w:pPr>
      <w:r w:rsidRPr="003A67F5">
        <w:rPr>
          <w:rFonts w:ascii="Arial" w:hAnsi="Arial" w:cs="Arial"/>
          <w:color w:val="666666"/>
          <w:szCs w:val="27"/>
        </w:rPr>
        <w:t>Работа на платформе  «Z</w:t>
      </w:r>
      <w:proofErr w:type="spellStart"/>
      <w:r w:rsidRPr="003A67F5">
        <w:rPr>
          <w:rFonts w:ascii="Arial" w:hAnsi="Arial" w:cs="Arial"/>
          <w:color w:val="666666"/>
          <w:szCs w:val="27"/>
          <w:lang w:val="en-US"/>
        </w:rPr>
        <w:t>oom</w:t>
      </w:r>
      <w:proofErr w:type="spellEnd"/>
      <w:r w:rsidRPr="003A67F5">
        <w:rPr>
          <w:rFonts w:ascii="Arial" w:hAnsi="Arial" w:cs="Arial"/>
          <w:color w:val="666666"/>
          <w:szCs w:val="27"/>
        </w:rPr>
        <w:t>»</w:t>
      </w:r>
      <w:r w:rsidRPr="006449E4">
        <w:rPr>
          <w:rStyle w:val="30"/>
          <w:rFonts w:ascii="Roboto" w:hAnsi="Roboto"/>
          <w:color w:val="0000FF"/>
        </w:rPr>
        <w:t xml:space="preserve"> </w:t>
      </w:r>
    </w:p>
    <w:p w:rsidR="001E7128" w:rsidRDefault="001E7128" w:rsidP="000F2D9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b/>
          <w:bCs/>
          <w:color w:val="000000"/>
          <w:sz w:val="24"/>
          <w:szCs w:val="24"/>
        </w:rPr>
      </w:pPr>
    </w:p>
    <w:p w:rsidR="001E7128" w:rsidRDefault="001E7128" w:rsidP="000F2D9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b/>
          <w:bCs/>
          <w:color w:val="000000"/>
          <w:sz w:val="24"/>
          <w:szCs w:val="24"/>
        </w:rPr>
      </w:pPr>
    </w:p>
    <w:p w:rsidR="000F2D98" w:rsidRPr="000F2D98" w:rsidRDefault="001666D8" w:rsidP="000F2D9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4"/>
          <w:szCs w:val="24"/>
        </w:rPr>
      </w:pPr>
      <w:r>
        <w:rPr>
          <w:rFonts w:ascii="Open Sans" w:eastAsia="Times New Roman" w:hAnsi="Open Sans" w:cs="Times New Roman"/>
          <w:b/>
          <w:bCs/>
          <w:color w:val="000000"/>
          <w:sz w:val="24"/>
          <w:szCs w:val="24"/>
        </w:rPr>
        <w:t>Цели</w:t>
      </w:r>
      <w:r w:rsidR="000F2D98" w:rsidRPr="000F2D98">
        <w:rPr>
          <w:rFonts w:ascii="Open Sans" w:eastAsia="Times New Roman" w:hAnsi="Open Sans" w:cs="Times New Roman"/>
          <w:b/>
          <w:bCs/>
          <w:color w:val="000000"/>
          <w:sz w:val="24"/>
          <w:szCs w:val="24"/>
        </w:rPr>
        <w:t xml:space="preserve">: </w:t>
      </w:r>
      <w:r>
        <w:rPr>
          <w:rFonts w:ascii="Open Sans" w:eastAsia="Times New Roman" w:hAnsi="Open Sans" w:cs="Times New Roman"/>
          <w:b/>
          <w:bCs/>
          <w:color w:val="000000"/>
          <w:sz w:val="24"/>
          <w:szCs w:val="24"/>
        </w:rPr>
        <w:t xml:space="preserve"> </w:t>
      </w:r>
      <w:r w:rsidR="000F2D98" w:rsidRPr="000F2D98">
        <w:rPr>
          <w:rFonts w:ascii="Open Sans" w:eastAsia="Times New Roman" w:hAnsi="Open Sans" w:cs="Times New Roman"/>
          <w:b/>
          <w:bCs/>
          <w:color w:val="000000"/>
          <w:sz w:val="24"/>
          <w:szCs w:val="24"/>
        </w:rPr>
        <w:t>з</w:t>
      </w:r>
      <w:r w:rsidR="000F2D98" w:rsidRPr="000F2D98">
        <w:rPr>
          <w:rFonts w:ascii="Open Sans" w:eastAsia="Times New Roman" w:hAnsi="Open Sans" w:cs="Times New Roman"/>
          <w:color w:val="000000"/>
          <w:sz w:val="24"/>
          <w:szCs w:val="24"/>
        </w:rPr>
        <w:t>акрепление понятий «геометрические тела», «геометрические фигуры»; изучение понятия «преобразование формы предмета»; применение на практике полученных знаний. Развитие у школьников стремления к овладению знаниями, формирование умений чётко организовывать свою практическую деятельность.</w:t>
      </w:r>
    </w:p>
    <w:p w:rsidR="000F2D98" w:rsidRPr="000F2D98" w:rsidRDefault="001666D8" w:rsidP="000F2D9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4"/>
          <w:szCs w:val="24"/>
        </w:rPr>
      </w:pPr>
      <w:r>
        <w:rPr>
          <w:rFonts w:ascii="Open Sans" w:eastAsia="Times New Roman" w:hAnsi="Open Sans" w:cs="Times New Roman"/>
          <w:b/>
          <w:bCs/>
          <w:color w:val="000000"/>
          <w:sz w:val="24"/>
          <w:szCs w:val="24"/>
        </w:rPr>
        <w:t>Задачи</w:t>
      </w:r>
      <w:proofErr w:type="gramStart"/>
      <w:r>
        <w:rPr>
          <w:rFonts w:ascii="Open Sans" w:eastAsia="Times New Roman" w:hAnsi="Open Sans" w:cs="Times New Roman"/>
          <w:b/>
          <w:bCs/>
          <w:color w:val="000000"/>
          <w:sz w:val="24"/>
          <w:szCs w:val="24"/>
        </w:rPr>
        <w:t xml:space="preserve"> </w:t>
      </w:r>
      <w:r w:rsidR="000F2D98" w:rsidRPr="000F2D98">
        <w:rPr>
          <w:rFonts w:ascii="Open Sans" w:eastAsia="Times New Roman" w:hAnsi="Open Sans" w:cs="Times New Roman"/>
          <w:b/>
          <w:bCs/>
          <w:color w:val="000000"/>
          <w:sz w:val="24"/>
          <w:szCs w:val="24"/>
        </w:rPr>
        <w:t>:</w:t>
      </w:r>
      <w:proofErr w:type="gramEnd"/>
    </w:p>
    <w:p w:rsidR="000F2D98" w:rsidRPr="000F2D98" w:rsidRDefault="001666D8" w:rsidP="001666D8">
      <w:pPr>
        <w:shd w:val="clear" w:color="auto" w:fill="FFFFFF"/>
        <w:spacing w:after="0" w:line="252" w:lineRule="auto"/>
        <w:rPr>
          <w:rFonts w:ascii="Open Sans" w:eastAsia="Times New Roman" w:hAnsi="Open Sans" w:cs="Times New Roman"/>
          <w:color w:val="000000"/>
          <w:sz w:val="24"/>
          <w:szCs w:val="24"/>
        </w:rPr>
      </w:pPr>
      <w:r>
        <w:rPr>
          <w:rFonts w:ascii="Open Sans" w:eastAsia="Times New Roman" w:hAnsi="Open Sans" w:cs="Times New Roman"/>
          <w:color w:val="000000"/>
          <w:sz w:val="24"/>
          <w:szCs w:val="24"/>
        </w:rPr>
        <w:t xml:space="preserve">                1.</w:t>
      </w:r>
      <w:r w:rsidR="00AE2B0F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  </w:t>
      </w:r>
      <w:r w:rsidR="000F2D98" w:rsidRPr="000F2D98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Дать понятие: преобразование формы предмета. </w:t>
      </w:r>
    </w:p>
    <w:p w:rsidR="000F2D98" w:rsidRPr="000F2D98" w:rsidRDefault="001666D8" w:rsidP="001666D8">
      <w:pPr>
        <w:shd w:val="clear" w:color="auto" w:fill="FFFFFF"/>
        <w:spacing w:after="0" w:line="252" w:lineRule="auto"/>
        <w:ind w:left="360"/>
        <w:rPr>
          <w:rFonts w:ascii="Open Sans" w:eastAsia="Times New Roman" w:hAnsi="Open Sans" w:cs="Times New Roman"/>
          <w:color w:val="000000"/>
          <w:sz w:val="24"/>
          <w:szCs w:val="24"/>
        </w:rPr>
      </w:pPr>
      <w:r>
        <w:rPr>
          <w:rFonts w:ascii="Open Sans" w:eastAsia="Times New Roman" w:hAnsi="Open Sans" w:cs="Times New Roman"/>
          <w:color w:val="000000"/>
          <w:sz w:val="24"/>
          <w:szCs w:val="24"/>
        </w:rPr>
        <w:t xml:space="preserve">          2.   </w:t>
      </w:r>
      <w:r w:rsidR="000F2D98" w:rsidRPr="000F2D98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Научиться изменять форму предмета на чертеже по словесному описанию или по графическим данным, познакомиться с различными способами преобразованиями предмета на чертеже </w:t>
      </w:r>
    </w:p>
    <w:p w:rsidR="000F2D98" w:rsidRPr="00AE2B0F" w:rsidRDefault="000F2D98" w:rsidP="00AE2B0F">
      <w:pPr>
        <w:pStyle w:val="a6"/>
        <w:numPr>
          <w:ilvl w:val="0"/>
          <w:numId w:val="4"/>
        </w:numPr>
        <w:shd w:val="clear" w:color="auto" w:fill="FFFFFF"/>
        <w:spacing w:after="0" w:line="252" w:lineRule="auto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AE2B0F">
        <w:rPr>
          <w:rFonts w:ascii="Open Sans" w:eastAsia="Times New Roman" w:hAnsi="Open Sans" w:cs="Times New Roman"/>
          <w:color w:val="000000"/>
          <w:sz w:val="24"/>
          <w:szCs w:val="24"/>
        </w:rPr>
        <w:t>Продолжить работу по развитию пространственного и образного мышления. Развитие самостоятельной активности и творческого отношения к решению задач.</w:t>
      </w:r>
    </w:p>
    <w:p w:rsidR="00AE2B0F" w:rsidRPr="00AE2B0F" w:rsidRDefault="000F2D98" w:rsidP="00AE2B0F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0F2D98">
        <w:rPr>
          <w:rFonts w:ascii="Open Sans" w:eastAsia="Times New Roman" w:hAnsi="Open Sans" w:cs="Times New Roman"/>
          <w:b/>
          <w:bCs/>
          <w:color w:val="000000"/>
          <w:sz w:val="24"/>
          <w:szCs w:val="24"/>
        </w:rPr>
        <w:t>Оборудование</w:t>
      </w:r>
      <w:r w:rsidR="00AE2B0F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     </w:t>
      </w:r>
      <w:r w:rsidRPr="000F2D98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 к</w:t>
      </w:r>
      <w:r w:rsidRPr="000F2D98">
        <w:rPr>
          <w:rFonts w:ascii="Open Sans" w:eastAsia="Times New Roman" w:hAnsi="Open Sans" w:cs="Times New Roman"/>
          <w:color w:val="000000"/>
          <w:sz w:val="24"/>
          <w:szCs w:val="24"/>
          <w:u w:val="single"/>
        </w:rPr>
        <w:t>омпьютерная презентация</w:t>
      </w:r>
      <w:r w:rsidRPr="000F2D98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 для изучения новой темы.</w:t>
      </w:r>
    </w:p>
    <w:p w:rsidR="000F2D98" w:rsidRPr="00AE2B0F" w:rsidRDefault="000F2D98" w:rsidP="00AE2B0F">
      <w:pPr>
        <w:rPr>
          <w:rFonts w:ascii="Open Sans" w:eastAsia="Times New Roman" w:hAnsi="Open Sans" w:cs="Times New Roman"/>
          <w:sz w:val="24"/>
          <w:szCs w:val="24"/>
        </w:rPr>
      </w:pPr>
    </w:p>
    <w:p w:rsidR="000F2D98" w:rsidRPr="000F2D98" w:rsidRDefault="00AE2B0F" w:rsidP="000F2D9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4"/>
          <w:szCs w:val="24"/>
        </w:rPr>
      </w:pPr>
      <w:r>
        <w:rPr>
          <w:rFonts w:ascii="Open Sans" w:eastAsia="Times New Roman" w:hAnsi="Open Sans" w:cs="Times New Roman"/>
          <w:color w:val="000000"/>
          <w:sz w:val="24"/>
          <w:szCs w:val="24"/>
        </w:rPr>
        <w:t xml:space="preserve">     1.      </w:t>
      </w:r>
      <w:proofErr w:type="gramStart"/>
      <w:r w:rsidR="000F2D98" w:rsidRPr="000F2D98">
        <w:rPr>
          <w:rFonts w:ascii="Open Sans" w:eastAsia="Times New Roman" w:hAnsi="Open Sans" w:cs="Times New Roman"/>
          <w:color w:val="000000"/>
          <w:sz w:val="24"/>
          <w:szCs w:val="24"/>
        </w:rPr>
        <w:t>З</w:t>
      </w:r>
      <w:proofErr w:type="gramEnd"/>
      <w:r w:rsidR="000F2D98" w:rsidRPr="001666D8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105025" cy="1638300"/>
            <wp:effectExtent l="19050" t="0" r="9525" b="0"/>
            <wp:wrapSquare wrapText="bothSides"/>
            <wp:docPr id="2" name="Рисунок 2" descr="hello_html_58048ba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llo_html_58048ba4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2D98" w:rsidRPr="000F2D98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дравствуйте! Начнем урок. Внимание на экран. Как вы думаете, что там должно быть? Правильно, тема нашего урока. Вы ее видите? Почему ее нет? Верно, нам надо ее сформулировать самим. </w:t>
      </w:r>
    </w:p>
    <w:p w:rsidR="000F2D98" w:rsidRPr="000F2D98" w:rsidRDefault="000F2D98" w:rsidP="000F2D9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0F2D98">
        <w:rPr>
          <w:rFonts w:ascii="Open Sans" w:eastAsia="Times New Roman" w:hAnsi="Open Sans" w:cs="Times New Roman"/>
          <w:color w:val="000000"/>
          <w:sz w:val="24"/>
          <w:szCs w:val="24"/>
        </w:rPr>
        <w:t>Проанализируем изображения:</w:t>
      </w:r>
    </w:p>
    <w:p w:rsidR="000F2D98" w:rsidRPr="000F2D98" w:rsidRDefault="000F2D98" w:rsidP="000F2D98">
      <w:pPr>
        <w:shd w:val="clear" w:color="auto" w:fill="FFFFFF"/>
        <w:spacing w:line="240" w:lineRule="auto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0F2D98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Что изображено на фотографиях? Это детские качели. Сравним фото: что общее между ними? В чем различие? Что сделали с формой этих </w:t>
      </w:r>
      <w:proofErr w:type="spellStart"/>
      <w:r w:rsidRPr="000F2D98">
        <w:rPr>
          <w:rFonts w:ascii="Open Sans" w:eastAsia="Times New Roman" w:hAnsi="Open Sans" w:cs="Times New Roman"/>
          <w:color w:val="000000"/>
          <w:sz w:val="24"/>
          <w:szCs w:val="24"/>
        </w:rPr>
        <w:t>качель</w:t>
      </w:r>
      <w:proofErr w:type="spellEnd"/>
      <w:r w:rsidRPr="000F2D98">
        <w:rPr>
          <w:rFonts w:ascii="Open Sans" w:eastAsia="Times New Roman" w:hAnsi="Open Sans" w:cs="Times New Roman"/>
          <w:color w:val="000000"/>
          <w:sz w:val="24"/>
          <w:szCs w:val="24"/>
        </w:rPr>
        <w:t>? Верно, ее изменили. Обратимся к словарю. Что значит ИЗМЕНЯТЬ?</w:t>
      </w:r>
    </w:p>
    <w:p w:rsidR="000F2D98" w:rsidRPr="001666D8" w:rsidRDefault="000F2D98" w:rsidP="00C07B46">
      <w:pPr>
        <w:pStyle w:val="a3"/>
        <w:jc w:val="both"/>
        <w:rPr>
          <w:rFonts w:ascii="Arial" w:hAnsi="Arial" w:cs="Arial"/>
          <w:color w:val="666666"/>
        </w:rPr>
      </w:pPr>
      <w:r w:rsidRPr="001666D8">
        <w:rPr>
          <w:rFonts w:ascii="Arial" w:hAnsi="Arial" w:cs="Arial"/>
          <w:noProof/>
          <w:vanish/>
          <w:color w:val="000000"/>
        </w:rPr>
        <w:drawing>
          <wp:inline distT="0" distB="0" distL="0" distR="0">
            <wp:extent cx="5940425" cy="4455319"/>
            <wp:effectExtent l="19050" t="0" r="3175" b="0"/>
            <wp:docPr id="16" name="Рисунок 16" descr="https://tapoc.trbo.yandex.net/tapoc_secure_proxy/550ab1c2c0bdda24f331f111cd09cab0?url=https%3A//present5.com/presentation/198859336_376253839/image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s://tapoc.trbo.yandex.net/tapoc_secure_proxy/550ab1c2c0bdda24f331f111cd09cab0?url=https%3A//present5.com/presentation/198859336_376253839/image-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F2D98" w:rsidRPr="000F2D98" w:rsidRDefault="000F2D98" w:rsidP="000F2D9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0F2D98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Какое слово из определений наиболее подходит для темы урока? ПРЕОБРАЗОВАТЬ. Что будем преобразовывать? Верно, форму предмета. </w:t>
      </w:r>
    </w:p>
    <w:p w:rsidR="000F2D98" w:rsidRPr="000F2D98" w:rsidRDefault="000F2D98" w:rsidP="000F2D9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4"/>
          <w:szCs w:val="24"/>
        </w:rPr>
      </w:pPr>
    </w:p>
    <w:p w:rsidR="000F2D98" w:rsidRPr="000F2D98" w:rsidRDefault="000F2D98" w:rsidP="000F2D98">
      <w:pPr>
        <w:shd w:val="clear" w:color="auto" w:fill="FFFFFF"/>
        <w:spacing w:after="0" w:line="240" w:lineRule="auto"/>
        <w:jc w:val="right"/>
        <w:rPr>
          <w:rFonts w:ascii="Open Sans" w:eastAsia="Times New Roman" w:hAnsi="Open Sans" w:cs="Times New Roman"/>
          <w:color w:val="000000"/>
          <w:sz w:val="24"/>
          <w:szCs w:val="24"/>
        </w:rPr>
      </w:pPr>
    </w:p>
    <w:p w:rsidR="000F2D98" w:rsidRPr="000F2D98" w:rsidRDefault="001E7128" w:rsidP="000F2D9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4"/>
          <w:szCs w:val="24"/>
        </w:rPr>
      </w:pPr>
      <w:r>
        <w:rPr>
          <w:rFonts w:ascii="Open Sans" w:eastAsia="Times New Roman" w:hAnsi="Open Sans" w:cs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column">
              <wp:posOffset>15240</wp:posOffset>
            </wp:positionH>
            <wp:positionV relativeFrom="line">
              <wp:posOffset>133985</wp:posOffset>
            </wp:positionV>
            <wp:extent cx="2343150" cy="1704975"/>
            <wp:effectExtent l="19050" t="0" r="0" b="0"/>
            <wp:wrapSquare wrapText="bothSides"/>
            <wp:docPr id="3" name="Рисунок 4" descr="hello_html_m7c6183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ello_html_m7c618356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1704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C1FEA">
        <w:rPr>
          <w:rFonts w:ascii="Open Sans" w:eastAsia="Times New Roman" w:hAnsi="Open Sans" w:cs="Times New Roman"/>
          <w:color w:val="000000"/>
          <w:sz w:val="24"/>
          <w:szCs w:val="24"/>
        </w:rPr>
        <w:t xml:space="preserve">                        </w:t>
      </w:r>
    </w:p>
    <w:p w:rsidR="00DC1FEA" w:rsidRPr="001E7128" w:rsidRDefault="00DC1FEA" w:rsidP="001E7128">
      <w:pPr>
        <w:shd w:val="clear" w:color="auto" w:fill="FFFFFF"/>
        <w:spacing w:after="0" w:line="240" w:lineRule="auto"/>
        <w:rPr>
          <w:rFonts w:ascii="Open Sans" w:eastAsia="Times New Roman" w:hAnsi="Open Sans" w:cs="Times New Roman"/>
          <w:color w:val="000000"/>
          <w:sz w:val="24"/>
          <w:szCs w:val="24"/>
        </w:rPr>
      </w:pPr>
      <w:r>
        <w:rPr>
          <w:rFonts w:ascii="Open Sans" w:hAnsi="Open Sans"/>
          <w:color w:val="000000"/>
        </w:rPr>
        <w:t xml:space="preserve">2. </w:t>
      </w:r>
      <w:r w:rsidRPr="000F2D98">
        <w:rPr>
          <w:rFonts w:ascii="Open Sans" w:hAnsi="Open Sans"/>
          <w:color w:val="000000"/>
        </w:rPr>
        <w:t xml:space="preserve">Как вы думаете, какова </w:t>
      </w:r>
      <w:r>
        <w:rPr>
          <w:rFonts w:ascii="Open Sans" w:hAnsi="Open Sans"/>
          <w:color w:val="000000"/>
        </w:rPr>
        <w:t>наша цель</w:t>
      </w:r>
      <w:proofErr w:type="gramStart"/>
      <w:r>
        <w:rPr>
          <w:rFonts w:ascii="Open Sans" w:hAnsi="Open Sans"/>
          <w:color w:val="000000"/>
        </w:rPr>
        <w:t xml:space="preserve"> </w:t>
      </w:r>
      <w:r w:rsidRPr="000F2D98">
        <w:rPr>
          <w:rFonts w:ascii="Open Sans" w:hAnsi="Open Sans"/>
          <w:color w:val="000000"/>
        </w:rPr>
        <w:t>?</w:t>
      </w:r>
      <w:proofErr w:type="gramEnd"/>
      <w:r w:rsidRPr="000F2D98">
        <w:rPr>
          <w:rFonts w:ascii="Open Sans" w:hAnsi="Open Sans"/>
          <w:color w:val="000000"/>
        </w:rPr>
        <w:t xml:space="preserve"> Чему мы должны научиться? </w:t>
      </w:r>
      <w:r>
        <w:rPr>
          <w:rFonts w:ascii="Open Sans" w:hAnsi="Open Sans"/>
          <w:color w:val="000000"/>
        </w:rPr>
        <w:t xml:space="preserve">             </w:t>
      </w:r>
      <w:r w:rsidRPr="000F2D98">
        <w:rPr>
          <w:rFonts w:ascii="Open Sans" w:hAnsi="Open Sans"/>
          <w:color w:val="000000"/>
        </w:rPr>
        <w:t>Верно, мы научимся изменять форму предмета по определенным указаниям.</w:t>
      </w:r>
    </w:p>
    <w:p w:rsidR="00DC1FEA" w:rsidRDefault="00DC1FEA" w:rsidP="001666D8">
      <w:pPr>
        <w:pStyle w:val="a3"/>
        <w:shd w:val="clear" w:color="auto" w:fill="FFFFFF"/>
        <w:rPr>
          <w:rFonts w:ascii="Open Sans" w:hAnsi="Open Sans"/>
          <w:color w:val="000000"/>
        </w:rPr>
      </w:pPr>
    </w:p>
    <w:p w:rsidR="00DC1FEA" w:rsidRDefault="00DC1FEA" w:rsidP="00DC1FEA">
      <w:pPr>
        <w:pStyle w:val="a3"/>
        <w:shd w:val="clear" w:color="auto" w:fill="FFFFFF"/>
        <w:rPr>
          <w:rFonts w:ascii="Open Sans" w:hAnsi="Open Sans"/>
          <w:color w:val="000000"/>
        </w:rPr>
      </w:pPr>
      <w:r>
        <w:rPr>
          <w:rFonts w:ascii="Open Sans" w:hAnsi="Open Sans"/>
          <w:color w:val="000000"/>
        </w:rPr>
        <w:lastRenderedPageBreak/>
        <w:t xml:space="preserve">     3.</w:t>
      </w:r>
      <w:r w:rsidRPr="000F2D98">
        <w:rPr>
          <w:rFonts w:ascii="Open Sans" w:hAnsi="Open Sans"/>
          <w:color w:val="000000"/>
        </w:rPr>
        <w:t>И</w:t>
      </w:r>
      <w:r w:rsidRPr="001666D8">
        <w:rPr>
          <w:rFonts w:ascii="Open Sans" w:hAnsi="Open Sans"/>
          <w:noProof/>
          <w:color w:val="000000"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column">
              <wp:align>left</wp:align>
            </wp:positionH>
            <wp:positionV relativeFrom="line">
              <wp:posOffset>0</wp:posOffset>
            </wp:positionV>
            <wp:extent cx="2457450" cy="1828800"/>
            <wp:effectExtent l="19050" t="0" r="0" b="0"/>
            <wp:wrapSquare wrapText="bothSides"/>
            <wp:docPr id="11" name="Рисунок 3" descr="hello_html_25b0476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llo_html_25b04769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745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0F2D98">
        <w:rPr>
          <w:rFonts w:ascii="Open Sans" w:hAnsi="Open Sans"/>
          <w:color w:val="000000"/>
        </w:rPr>
        <w:t xml:space="preserve">так, следующий вопрос: как можно </w:t>
      </w:r>
      <w:r w:rsidRPr="001666D8">
        <w:rPr>
          <w:rFonts w:ascii="Open Sans" w:hAnsi="Open Sans"/>
          <w:color w:val="000000"/>
        </w:rPr>
        <w:t xml:space="preserve">изменить форму предмета? </w:t>
      </w:r>
    </w:p>
    <w:p w:rsidR="00DC1FEA" w:rsidRDefault="00774593" w:rsidP="00DC1FEA">
      <w:pPr>
        <w:pStyle w:val="a3"/>
        <w:shd w:val="clear" w:color="auto" w:fill="FFFFFF"/>
        <w:rPr>
          <w:rFonts w:ascii="Open Sans" w:hAnsi="Open Sans"/>
          <w:noProof/>
          <w:color w:val="000000"/>
        </w:rPr>
      </w:pPr>
      <w:r>
        <w:rPr>
          <w:rFonts w:ascii="Open Sans" w:hAnsi="Open Sans"/>
          <w:noProof/>
          <w:color w:val="000000"/>
        </w:rPr>
        <w:t>Так,как показано на рисунках</w:t>
      </w:r>
    </w:p>
    <w:p w:rsidR="00DC1FEA" w:rsidRDefault="00DC1FEA" w:rsidP="001666D8">
      <w:pPr>
        <w:pStyle w:val="a3"/>
        <w:shd w:val="clear" w:color="auto" w:fill="FFFFFF"/>
        <w:rPr>
          <w:rFonts w:ascii="Open Sans" w:hAnsi="Open Sans"/>
          <w:color w:val="000000"/>
        </w:rPr>
      </w:pPr>
    </w:p>
    <w:p w:rsidR="00AE2B0F" w:rsidRDefault="00AE2B0F" w:rsidP="001666D8">
      <w:pPr>
        <w:pStyle w:val="a3"/>
        <w:shd w:val="clear" w:color="auto" w:fill="FFFFFF"/>
        <w:rPr>
          <w:rFonts w:ascii="Open Sans" w:hAnsi="Open Sans"/>
          <w:noProof/>
          <w:color w:val="000000"/>
        </w:rPr>
      </w:pPr>
    </w:p>
    <w:p w:rsidR="00DC1FEA" w:rsidRDefault="00DC1FEA" w:rsidP="001666D8">
      <w:pPr>
        <w:pStyle w:val="a3"/>
        <w:shd w:val="clear" w:color="auto" w:fill="FFFFFF"/>
        <w:rPr>
          <w:rFonts w:ascii="Open Sans" w:hAnsi="Open Sans"/>
          <w:color w:val="000000"/>
        </w:rPr>
      </w:pPr>
    </w:p>
    <w:p w:rsidR="00DC1FEA" w:rsidRDefault="00DC1FEA" w:rsidP="001666D8">
      <w:pPr>
        <w:pStyle w:val="a3"/>
        <w:shd w:val="clear" w:color="auto" w:fill="FFFFFF"/>
        <w:rPr>
          <w:rFonts w:ascii="Open Sans" w:hAnsi="Open Sans"/>
          <w:color w:val="000000"/>
        </w:rPr>
      </w:pPr>
    </w:p>
    <w:p w:rsidR="001666D8" w:rsidRPr="001666D8" w:rsidRDefault="001666D8" w:rsidP="001666D8">
      <w:pPr>
        <w:shd w:val="clear" w:color="auto" w:fill="FFFFFF"/>
        <w:spacing w:line="240" w:lineRule="auto"/>
        <w:rPr>
          <w:rFonts w:ascii="Open Sans" w:eastAsia="Times New Roman" w:hAnsi="Open Sans" w:cs="Times New Roman"/>
          <w:color w:val="000000"/>
          <w:sz w:val="24"/>
          <w:szCs w:val="24"/>
        </w:rPr>
      </w:pPr>
      <w:r w:rsidRPr="001666D8">
        <w:rPr>
          <w:rFonts w:ascii="Open Sans" w:hAnsi="Open Sans"/>
          <w:noProof/>
          <w:color w:val="000000"/>
          <w:sz w:val="24"/>
          <w:szCs w:val="24"/>
        </w:rPr>
        <w:drawing>
          <wp:inline distT="0" distB="0" distL="0" distR="0">
            <wp:extent cx="2495550" cy="1866900"/>
            <wp:effectExtent l="19050" t="0" r="0" b="0"/>
            <wp:docPr id="25" name="Рисунок 25" descr="hello_html_m3918a8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ello_html_m3918a840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5550" cy="1866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666D8">
        <w:rPr>
          <w:rFonts w:ascii="Open Sans" w:hAnsi="Open Sans"/>
          <w:noProof/>
          <w:color w:val="000000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552700" cy="1885950"/>
            <wp:effectExtent l="19050" t="0" r="0" b="0"/>
            <wp:wrapSquare wrapText="bothSides"/>
            <wp:docPr id="22" name="Рисунок 22" descr="hello_html_m27962a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ello_html_m27962a1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2700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666D8">
        <w:rPr>
          <w:rFonts w:ascii="Open Sans" w:eastAsia="Times New Roman" w:hAnsi="Open Sans" w:cs="Times New Roman"/>
          <w:color w:val="000000"/>
          <w:sz w:val="24"/>
          <w:szCs w:val="24"/>
        </w:rPr>
        <w:br w:type="textWrapping" w:clear="all"/>
      </w:r>
    </w:p>
    <w:p w:rsidR="000F2D98" w:rsidRPr="000F2D98" w:rsidRDefault="000F2D98" w:rsidP="000F2D98">
      <w:pPr>
        <w:shd w:val="clear" w:color="auto" w:fill="FFFFFF"/>
        <w:spacing w:line="240" w:lineRule="auto"/>
        <w:rPr>
          <w:rFonts w:ascii="Open Sans" w:eastAsia="Times New Roman" w:hAnsi="Open Sans" w:cs="Times New Roman"/>
          <w:color w:val="000000"/>
          <w:sz w:val="24"/>
          <w:szCs w:val="24"/>
        </w:rPr>
      </w:pPr>
    </w:p>
    <w:p w:rsidR="00DC1FEA" w:rsidRPr="001E7128" w:rsidRDefault="000F2D98" w:rsidP="001E712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666D8">
        <w:rPr>
          <w:rFonts w:ascii="Arial" w:hAnsi="Arial" w:cs="Arial"/>
          <w:noProof/>
          <w:vanish/>
        </w:rPr>
        <w:drawing>
          <wp:inline distT="0" distB="0" distL="0" distR="0">
            <wp:extent cx="5940425" cy="4455319"/>
            <wp:effectExtent l="19050" t="0" r="3175" b="0"/>
            <wp:docPr id="19" name="Рисунок 19" descr="https://tapoc.trbo.yandex.net/tapoc_secure_proxy/550ab1c2c0bdda24f331f111cd09cab0?url=https%3A//present5.com/presentation/198859336_376253839/image-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s://tapoc.trbo.yandex.net/tapoc_secure_proxy/550ab1c2c0bdda24f331f111cd09cab0?url=https%3A//present5.com/presentation/198859336_376253839/image-9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E7128">
        <w:rPr>
          <w:rFonts w:ascii="Arial" w:hAnsi="Arial" w:cs="Arial"/>
          <w:color w:val="0000FF"/>
          <w:sz w:val="2"/>
          <w:szCs w:val="2"/>
        </w:rPr>
        <w:t xml:space="preserve"> </w:t>
      </w:r>
      <w:r w:rsidR="00774593">
        <w:rPr>
          <w:rFonts w:ascii="Times New Roman" w:hAnsi="Times New Roman" w:cs="Times New Roman"/>
          <w:sz w:val="28"/>
          <w:szCs w:val="28"/>
        </w:rPr>
        <w:t>Д/</w:t>
      </w:r>
      <w:r w:rsidR="00DC1FEA" w:rsidRPr="001E7128">
        <w:rPr>
          <w:rFonts w:ascii="Times New Roman" w:hAnsi="Times New Roman" w:cs="Times New Roman"/>
          <w:sz w:val="28"/>
          <w:szCs w:val="28"/>
        </w:rPr>
        <w:t xml:space="preserve">З. </w:t>
      </w:r>
      <w:r w:rsidR="00774593">
        <w:rPr>
          <w:rFonts w:ascii="Times New Roman" w:hAnsi="Times New Roman" w:cs="Times New Roman"/>
          <w:sz w:val="28"/>
          <w:szCs w:val="28"/>
        </w:rPr>
        <w:t xml:space="preserve"> </w:t>
      </w:r>
      <w:r w:rsidR="001E7128" w:rsidRPr="001E7128">
        <w:rPr>
          <w:rFonts w:ascii="Times New Roman" w:hAnsi="Times New Roman" w:cs="Times New Roman"/>
          <w:b/>
          <w:sz w:val="28"/>
        </w:rPr>
        <w:t>Выполнить работу в виде рисунка или презентации.</w:t>
      </w:r>
    </w:p>
    <w:p w:rsidR="00F73400" w:rsidRDefault="00F73400"/>
    <w:sectPr w:rsidR="00F73400" w:rsidSect="00BB71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Roboto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AD3A69"/>
    <w:multiLevelType w:val="hybridMultilevel"/>
    <w:tmpl w:val="1A0A49D4"/>
    <w:lvl w:ilvl="0" w:tplc="2D881D3E">
      <w:start w:val="3"/>
      <w:numFmt w:val="decimal"/>
      <w:lvlText w:val="%1."/>
      <w:lvlJc w:val="left"/>
      <w:pPr>
        <w:ind w:left="12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65" w:hanging="360"/>
      </w:pPr>
    </w:lvl>
    <w:lvl w:ilvl="2" w:tplc="0419001B" w:tentative="1">
      <w:start w:val="1"/>
      <w:numFmt w:val="lowerRoman"/>
      <w:lvlText w:val="%3."/>
      <w:lvlJc w:val="right"/>
      <w:pPr>
        <w:ind w:left="2685" w:hanging="180"/>
      </w:pPr>
    </w:lvl>
    <w:lvl w:ilvl="3" w:tplc="0419000F" w:tentative="1">
      <w:start w:val="1"/>
      <w:numFmt w:val="decimal"/>
      <w:lvlText w:val="%4."/>
      <w:lvlJc w:val="left"/>
      <w:pPr>
        <w:ind w:left="3405" w:hanging="360"/>
      </w:pPr>
    </w:lvl>
    <w:lvl w:ilvl="4" w:tplc="04190019" w:tentative="1">
      <w:start w:val="1"/>
      <w:numFmt w:val="lowerLetter"/>
      <w:lvlText w:val="%5."/>
      <w:lvlJc w:val="left"/>
      <w:pPr>
        <w:ind w:left="4125" w:hanging="360"/>
      </w:pPr>
    </w:lvl>
    <w:lvl w:ilvl="5" w:tplc="0419001B" w:tentative="1">
      <w:start w:val="1"/>
      <w:numFmt w:val="lowerRoman"/>
      <w:lvlText w:val="%6."/>
      <w:lvlJc w:val="right"/>
      <w:pPr>
        <w:ind w:left="4845" w:hanging="180"/>
      </w:pPr>
    </w:lvl>
    <w:lvl w:ilvl="6" w:tplc="0419000F" w:tentative="1">
      <w:start w:val="1"/>
      <w:numFmt w:val="decimal"/>
      <w:lvlText w:val="%7."/>
      <w:lvlJc w:val="left"/>
      <w:pPr>
        <w:ind w:left="5565" w:hanging="360"/>
      </w:pPr>
    </w:lvl>
    <w:lvl w:ilvl="7" w:tplc="04190019" w:tentative="1">
      <w:start w:val="1"/>
      <w:numFmt w:val="lowerLetter"/>
      <w:lvlText w:val="%8."/>
      <w:lvlJc w:val="left"/>
      <w:pPr>
        <w:ind w:left="6285" w:hanging="360"/>
      </w:pPr>
    </w:lvl>
    <w:lvl w:ilvl="8" w:tplc="0419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">
    <w:nsid w:val="309A44F2"/>
    <w:multiLevelType w:val="multilevel"/>
    <w:tmpl w:val="1C02E0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38DA40C8"/>
    <w:multiLevelType w:val="multilevel"/>
    <w:tmpl w:val="D6A866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9970B1"/>
    <w:multiLevelType w:val="multilevel"/>
    <w:tmpl w:val="1C02E0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7B46"/>
    <w:rsid w:val="000F2D98"/>
    <w:rsid w:val="001666D8"/>
    <w:rsid w:val="001E7128"/>
    <w:rsid w:val="00424F42"/>
    <w:rsid w:val="004529A6"/>
    <w:rsid w:val="00774593"/>
    <w:rsid w:val="009E0420"/>
    <w:rsid w:val="00AE2B0F"/>
    <w:rsid w:val="00BB71D0"/>
    <w:rsid w:val="00C07B46"/>
    <w:rsid w:val="00DC1FEA"/>
    <w:rsid w:val="00ED1503"/>
    <w:rsid w:val="00F734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1D0"/>
  </w:style>
  <w:style w:type="paragraph" w:styleId="3">
    <w:name w:val="heading 3"/>
    <w:basedOn w:val="a"/>
    <w:link w:val="30"/>
    <w:uiPriority w:val="9"/>
    <w:qFormat/>
    <w:rsid w:val="001E71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7B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C07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07B46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E2B0F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DC1FEA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1E7128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959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0802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76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568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4476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1421252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52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5284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9921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166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96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57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11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08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80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8931621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1365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337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5798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0889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65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5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1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59960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0998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604850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3673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863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60809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901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120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4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83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414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1220957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60292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719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7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75667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594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0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71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521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50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696485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429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0406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293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0497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ь</dc:creator>
  <cp:keywords/>
  <dc:description/>
  <cp:lastModifiedBy>ь</cp:lastModifiedBy>
  <cp:revision>4</cp:revision>
  <dcterms:created xsi:type="dcterms:W3CDTF">2020-04-22T12:05:00Z</dcterms:created>
  <dcterms:modified xsi:type="dcterms:W3CDTF">2020-04-28T11:17:00Z</dcterms:modified>
</cp:coreProperties>
</file>